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F0" w:rsidRPr="00C457D5" w:rsidRDefault="001F23F0" w:rsidP="00F32FC2">
      <w:pPr>
        <w:jc w:val="right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Приложение №</w:t>
      </w:r>
      <w:r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 xml:space="preserve"> </w:t>
      </w: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2</w:t>
      </w:r>
    </w:p>
    <w:p w:rsidR="001F23F0" w:rsidRPr="00C457D5" w:rsidRDefault="001F23F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ТЕХНИЧЕСКОЕ ЗАДАНИЕ</w:t>
      </w:r>
    </w:p>
    <w:p w:rsidR="006A6BBB" w:rsidRPr="00C11FAF" w:rsidRDefault="006A6BBB" w:rsidP="006A6BBB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а поставку огнетушащих веществ для зарядки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огнетушителей по выполнению договорных обязательств третьим лицам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Воронежским отрядом </w:t>
      </w:r>
      <w:proofErr w:type="gramStart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филиала ФГП ВО ЖДТ России на ЮВЖД</w:t>
      </w:r>
      <w:r>
        <w:rPr>
          <w:rFonts w:ascii="Times New Roman" w:hAnsi="Times New Roman" w:cs="Times New Roman"/>
          <w:b/>
        </w:rPr>
        <w:t xml:space="preserve"> 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на 2 и 3 кварталы 2017 года.</w:t>
      </w:r>
    </w:p>
    <w:p w:rsidR="006A6BBB" w:rsidRPr="00B67D3D" w:rsidRDefault="006A6BBB" w:rsidP="006A6B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BB" w:rsidRPr="001F23F0" w:rsidRDefault="006A6BBB" w:rsidP="004874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8"/>
        <w:gridCol w:w="2741"/>
        <w:gridCol w:w="3826"/>
        <w:gridCol w:w="2436"/>
      </w:tblGrid>
      <w:tr w:rsidR="006A6BBB" w:rsidRPr="00822EF5" w:rsidTr="006A6BBB">
        <w:trPr>
          <w:trHeight w:hRule="exact" w:val="11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№</w:t>
            </w:r>
            <w:proofErr w:type="gramStart"/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п</w:t>
            </w:r>
            <w:proofErr w:type="gramEnd"/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/п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Товар</w:t>
            </w:r>
            <w:proofErr w:type="gramStart"/>
            <w:r w:rsidRPr="006A6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ы(</w:t>
            </w:r>
            <w:proofErr w:type="gramEnd"/>
            <w:r w:rsidRPr="006A6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работы, услуги)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Требуемые технические </w:t>
            </w:r>
            <w:r w:rsidRPr="006A6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  <w:r w:rsidRPr="006A6BB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поставляемого товара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Кол-во, </w:t>
            </w:r>
            <w:proofErr w:type="gramStart"/>
            <w:r w:rsidRPr="006A6BBB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6A6BBB" w:rsidRPr="00822EF5" w:rsidTr="006A6BBB">
        <w:trPr>
          <w:trHeight w:hRule="exact" w:val="15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Углекислота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Углекислота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предназначенная для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</w:t>
            </w: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ушения пожаров</w:t>
            </w:r>
          </w:p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Pr="006A6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A6BBB" w:rsidRPr="00822EF5" w:rsidTr="006A6BBB">
        <w:trPr>
          <w:trHeight w:hRule="exact" w:val="142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Огнетушащий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порошок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Огнетушащий порошок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предназначенный для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тушения пожаров</w:t>
            </w:r>
          </w:p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gramStart"/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 В С Е.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675C91" w:rsidRPr="00822EF5" w:rsidRDefault="00675C91" w:rsidP="00822E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3F0" w:rsidRPr="004874E6" w:rsidRDefault="00675C91" w:rsidP="0048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2F3">
        <w:rPr>
          <w:rFonts w:ascii="Times New Roman" w:hAnsi="Times New Roman" w:cs="Times New Roman"/>
          <w:sz w:val="28"/>
          <w:szCs w:val="28"/>
        </w:rPr>
        <w:tab/>
      </w:r>
    </w:p>
    <w:p w:rsidR="001F23F0" w:rsidRPr="00C457D5" w:rsidRDefault="001F23F0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Форма, сроки и порядок оплаты товара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pacing w:val="-3"/>
          <w:sz w:val="28"/>
          <w:szCs w:val="28"/>
        </w:rPr>
        <w:t>Оплата осуществляется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безналичной форме в российских </w:t>
      </w:r>
      <w:r w:rsidRPr="00E65233">
        <w:rPr>
          <w:rFonts w:ascii="Times New Roman" w:hAnsi="Times New Roman" w:cs="Times New Roman"/>
          <w:spacing w:val="-3"/>
          <w:sz w:val="28"/>
          <w:szCs w:val="28"/>
        </w:rPr>
        <w:t xml:space="preserve">рублях.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Оплата по договору производится на следующих условиях: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z w:val="28"/>
          <w:szCs w:val="28"/>
        </w:rPr>
        <w:t>Заказчик осуществляет 100% оплаты товара путем перечисления денежных средств на расчетный счет Поставщика в течение 30 (тридцати) банковских дней с момента поставки товара.</w:t>
      </w:r>
    </w:p>
    <w:p w:rsidR="001F23F0" w:rsidRPr="000146B8" w:rsidRDefault="001F23F0" w:rsidP="001F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3F0" w:rsidRPr="00C457D5" w:rsidRDefault="001F23F0" w:rsidP="001F23F0">
      <w:pPr>
        <w:spacing w:after="0"/>
        <w:ind w:left="36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Место, условия и сроки поставки товара</w:t>
      </w:r>
    </w:p>
    <w:p w:rsidR="006A6BBB" w:rsidRDefault="006A6BBB" w:rsidP="006A6BBB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5233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на склад Воронежского отряда </w:t>
      </w:r>
      <w:proofErr w:type="gramStart"/>
      <w:r w:rsidRPr="00E652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5233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ФГП ВО ЖДТ России на ЮВЖД по адресу г. Воронеж, ул. Еремеева, 19а.</w:t>
      </w:r>
    </w:p>
    <w:p w:rsidR="004874E6" w:rsidRPr="00276B7D" w:rsidRDefault="001F23F0" w:rsidP="00276B7D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</w:rPr>
      </w:pPr>
      <w:r w:rsidRPr="00714E36">
        <w:rPr>
          <w:rFonts w:ascii="Times New Roman" w:hAnsi="Times New Roman"/>
          <w:sz w:val="28"/>
          <w:szCs w:val="28"/>
        </w:rPr>
        <w:t>Поставки осуществляются</w:t>
      </w:r>
      <w:r w:rsidR="006A6BBB">
        <w:rPr>
          <w:rFonts w:ascii="Times New Roman" w:hAnsi="Times New Roman"/>
          <w:sz w:val="28"/>
          <w:szCs w:val="28"/>
        </w:rPr>
        <w:t xml:space="preserve"> с момента заключения договора</w:t>
      </w:r>
      <w:r w:rsidRPr="00714E36">
        <w:rPr>
          <w:rFonts w:ascii="Times New Roman" w:hAnsi="Times New Roman"/>
          <w:sz w:val="28"/>
          <w:szCs w:val="28"/>
        </w:rPr>
        <w:t xml:space="preserve"> до </w:t>
      </w:r>
      <w:r w:rsidR="006A6BBB">
        <w:rPr>
          <w:rFonts w:ascii="Times New Roman" w:hAnsi="Times New Roman"/>
          <w:b/>
          <w:sz w:val="28"/>
          <w:szCs w:val="28"/>
        </w:rPr>
        <w:t>30</w:t>
      </w:r>
      <w:r w:rsidRPr="00714E36">
        <w:rPr>
          <w:rFonts w:ascii="Times New Roman" w:hAnsi="Times New Roman"/>
          <w:b/>
          <w:sz w:val="28"/>
          <w:szCs w:val="28"/>
        </w:rPr>
        <w:t xml:space="preserve"> </w:t>
      </w:r>
      <w:r w:rsidR="006A6BBB"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2017</w:t>
      </w:r>
      <w:r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Pr="00714E36">
        <w:rPr>
          <w:rFonts w:ascii="Times New Roman" w:hAnsi="Times New Roman"/>
          <w:sz w:val="28"/>
          <w:szCs w:val="28"/>
        </w:rPr>
        <w:t>.</w:t>
      </w:r>
    </w:p>
    <w:p w:rsidR="001F23F0" w:rsidRPr="00C457D5" w:rsidRDefault="001F23F0" w:rsidP="001F23F0">
      <w:pPr>
        <w:spacing w:after="0" w:line="240" w:lineRule="auto"/>
        <w:ind w:firstLine="426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Требования к качеству и безопасности товара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0" w:right="38" w:firstLine="418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sz w:val="28"/>
          <w:szCs w:val="28"/>
        </w:rPr>
        <w:t>Поставляемые огнетушащие вещества к различным типам огнетушителей должны иметь сертификаты соответствия. Поставка огнетушащих веществ к огнетушителям должна быть выполнена точно в сроки, указанные в договоре поставки, с заблаговременным уведомлением заказчика о времени и месте получения товара.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bCs/>
          <w:sz w:val="28"/>
          <w:szCs w:val="28"/>
        </w:rPr>
        <w:t xml:space="preserve">Тара </w:t>
      </w:r>
      <w:r w:rsidRPr="004D57A9">
        <w:rPr>
          <w:rFonts w:ascii="Times New Roman" w:hAnsi="Times New Roman" w:cs="Times New Roman"/>
          <w:sz w:val="28"/>
          <w:szCs w:val="28"/>
        </w:rPr>
        <w:t>должна обеспечивать сохранность при транспортировке и хранении Товара.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 xml:space="preserve"> Размеры упаковки поставляемого товара должны соответствовать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габаритным </w:t>
      </w:r>
      <w:r w:rsidRPr="004D57A9">
        <w:rPr>
          <w:rFonts w:ascii="Times New Roman" w:hAnsi="Times New Roman" w:cs="Times New Roman"/>
          <w:sz w:val="28"/>
          <w:szCs w:val="28"/>
        </w:rPr>
        <w:t xml:space="preserve">размерам, </w:t>
      </w:r>
      <w:proofErr w:type="gramStart"/>
      <w:r w:rsidRPr="004D57A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57A9">
        <w:rPr>
          <w:rFonts w:ascii="Times New Roman" w:hAnsi="Times New Roman" w:cs="Times New Roman"/>
          <w:sz w:val="28"/>
          <w:szCs w:val="28"/>
        </w:rPr>
        <w:t xml:space="preserve"> к перевозке автотранспортными средствами. Отгрузка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>товара на автотранспортные средства заказчика осуществляется исполнителем.</w:t>
      </w:r>
    </w:p>
    <w:p w:rsidR="004874E6" w:rsidRDefault="004874E6" w:rsidP="0048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 безопасности, установленным законодательством Российской Федерации.</w:t>
      </w:r>
    </w:p>
    <w:p w:rsidR="00822EF5" w:rsidRDefault="00822EF5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</w:p>
    <w:p w:rsidR="001F23F0" w:rsidRPr="00714E36" w:rsidRDefault="001F23F0" w:rsidP="001F23F0">
      <w:pPr>
        <w:spacing w:after="0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Порядок сдачи – приемки товара</w:t>
      </w:r>
    </w:p>
    <w:p w:rsidR="001F23F0" w:rsidRPr="00F32FC2" w:rsidRDefault="001F23F0" w:rsidP="00F3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Весь объем </w:t>
      </w:r>
      <w:r w:rsidR="00AE173D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огнетушащих веществ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должен быть поставлен  Поставщиком Заказчику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до </w:t>
      </w:r>
      <w:r w:rsidR="004874E6">
        <w:rPr>
          <w:rFonts w:ascii="Times New Roman" w:hAnsi="Times New Roman"/>
          <w:b/>
          <w:sz w:val="28"/>
          <w:szCs w:val="28"/>
        </w:rPr>
        <w:t>30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</w:t>
      </w:r>
      <w:r w:rsidR="004874E6">
        <w:rPr>
          <w:rFonts w:ascii="Times New Roman" w:hAnsi="Times New Roman"/>
          <w:b/>
          <w:sz w:val="28"/>
          <w:szCs w:val="28"/>
        </w:rPr>
        <w:t>сентября 2017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="004874E6" w:rsidRPr="00714E36">
        <w:rPr>
          <w:rFonts w:ascii="Times New Roman" w:hAnsi="Times New Roman"/>
          <w:sz w:val="28"/>
          <w:szCs w:val="28"/>
        </w:rPr>
        <w:t>.</w:t>
      </w:r>
      <w:r w:rsidR="00F32FC2" w:rsidRPr="00F32FC2">
        <w:rPr>
          <w:rFonts w:ascii="Times New Roman" w:hAnsi="Times New Roman" w:cs="Times New Roman"/>
          <w:sz w:val="28"/>
          <w:szCs w:val="28"/>
        </w:rPr>
        <w:t xml:space="preserve"> 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="00F32FC2">
        <w:rPr>
          <w:rFonts w:ascii="Times New Roman" w:hAnsi="Times New Roman" w:cs="Times New Roman"/>
          <w:sz w:val="28"/>
          <w:szCs w:val="28"/>
        </w:rPr>
        <w:t>Заказчику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 счет-фактуру и товарную накладную.</w:t>
      </w:r>
      <w:r w:rsidR="00F32FC2">
        <w:rPr>
          <w:rFonts w:ascii="Times New Roman" w:hAnsi="Times New Roman" w:cs="Times New Roman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Вместе с товаром </w:t>
      </w:r>
      <w:proofErr w:type="gramStart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редоставляются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документы</w:t>
      </w:r>
      <w:proofErr w:type="gramEnd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(на русском языке), удостоверяющие качество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По факту приемки Заказчик пров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еряет качество и наличие товара.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С момента подписания товарно-транспортной накладной Заказчиком все риски утраты или повреждения товара переходят к Заказчику.</w:t>
      </w:r>
    </w:p>
    <w:p w:rsidR="001F23F0" w:rsidRDefault="001F23F0" w:rsidP="00F32FC2">
      <w:pPr>
        <w:spacing w:after="0"/>
      </w:pPr>
    </w:p>
    <w:p w:rsidR="005B4058" w:rsidRDefault="005B4058"/>
    <w:sectPr w:rsidR="005B4058" w:rsidSect="00F32F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9CA"/>
    <w:multiLevelType w:val="hybridMultilevel"/>
    <w:tmpl w:val="767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700"/>
    <w:multiLevelType w:val="hybridMultilevel"/>
    <w:tmpl w:val="B6A432C2"/>
    <w:lvl w:ilvl="0" w:tplc="A67A0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D2046"/>
    <w:multiLevelType w:val="hybridMultilevel"/>
    <w:tmpl w:val="A54A7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175189"/>
    <w:multiLevelType w:val="hybridMultilevel"/>
    <w:tmpl w:val="CF5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75C91"/>
    <w:rsid w:val="001F23F0"/>
    <w:rsid w:val="00276B7D"/>
    <w:rsid w:val="004874E6"/>
    <w:rsid w:val="005B4058"/>
    <w:rsid w:val="00675C91"/>
    <w:rsid w:val="006A6BBB"/>
    <w:rsid w:val="00822EF5"/>
    <w:rsid w:val="00AE1350"/>
    <w:rsid w:val="00AE173D"/>
    <w:rsid w:val="00D462E6"/>
    <w:rsid w:val="00F3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TEST-07</dc:creator>
  <cp:lastModifiedBy>TEST-07</cp:lastModifiedBy>
  <cp:revision>2</cp:revision>
  <dcterms:created xsi:type="dcterms:W3CDTF">2017-05-25T11:16:00Z</dcterms:created>
  <dcterms:modified xsi:type="dcterms:W3CDTF">2017-05-25T11:16:00Z</dcterms:modified>
</cp:coreProperties>
</file>